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4F3E" w14:textId="77777777" w:rsidR="00034FAD" w:rsidRPr="00FE46F1" w:rsidRDefault="00034FAD" w:rsidP="00E8195C">
      <w:pPr>
        <w:rPr>
          <w:rFonts w:ascii="Cambria" w:eastAsia="Calibri" w:hAnsi="Cambria"/>
          <w:i/>
          <w:sz w:val="28"/>
          <w:szCs w:val="28"/>
        </w:rPr>
      </w:pPr>
      <w:r w:rsidRPr="00FE46F1">
        <w:rPr>
          <w:rFonts w:ascii="Cambria" w:eastAsia="Calibri" w:hAnsi="Cambria"/>
          <w:i/>
          <w:sz w:val="28"/>
          <w:szCs w:val="28"/>
        </w:rPr>
        <w:t>Nylen School of Nursing – Graduate Nursing</w:t>
      </w:r>
    </w:p>
    <w:p w14:paraId="6CEDD556" w14:textId="77777777" w:rsidR="00034FAD" w:rsidRPr="00034FAD" w:rsidRDefault="00034FAD" w:rsidP="00E8195C">
      <w:pPr>
        <w:rPr>
          <w:rFonts w:ascii="Cambria" w:eastAsia="Calibri" w:hAnsi="Cambria"/>
          <w:sz w:val="20"/>
          <w:szCs w:val="20"/>
        </w:rPr>
      </w:pPr>
    </w:p>
    <w:p w14:paraId="7B1E3FF2" w14:textId="77777777" w:rsidR="00BE0E76" w:rsidRPr="00E8195C" w:rsidRDefault="00BE0E76" w:rsidP="00E8195C">
      <w:pPr>
        <w:rPr>
          <w:rFonts w:ascii="Cambria" w:eastAsia="Calibri" w:hAnsi="Cambria"/>
          <w:b/>
          <w:sz w:val="20"/>
          <w:szCs w:val="20"/>
        </w:rPr>
      </w:pPr>
      <w:r w:rsidRPr="00E8195C">
        <w:rPr>
          <w:rFonts w:ascii="Cambria" w:eastAsia="Calibri" w:hAnsi="Cambria"/>
          <w:b/>
          <w:sz w:val="20"/>
          <w:szCs w:val="20"/>
        </w:rPr>
        <w:t>Anticipated Graduate Nursing Fees</w:t>
      </w:r>
    </w:p>
    <w:p w14:paraId="528822EB" w14:textId="77777777" w:rsidR="00BE0E76" w:rsidRDefault="00BE0E76" w:rsidP="00BE0E76">
      <w:pPr>
        <w:spacing w:after="200" w:line="276" w:lineRule="auto"/>
        <w:rPr>
          <w:rFonts w:ascii="Cambria" w:hAnsi="Cambria"/>
          <w:sz w:val="20"/>
        </w:rPr>
      </w:pPr>
      <w:r w:rsidRPr="008E279D">
        <w:rPr>
          <w:rFonts w:ascii="Cambria" w:hAnsi="Cambria"/>
          <w:sz w:val="20"/>
        </w:rPr>
        <w:t xml:space="preserve">Textbook and/or technology learning resource cost estimates are not listed. Many textbooks are used throughout the nursing curriculum. Nursing textbooks/technology learning resources usually average $600-800 per semester. </w:t>
      </w:r>
    </w:p>
    <w:p w14:paraId="4BB082E3" w14:textId="77777777" w:rsidR="00034FAD" w:rsidRDefault="00034FAD" w:rsidP="00034FAD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Graduate Nursing application fee</w:t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………………………………………………………………………..</w:t>
      </w:r>
      <w:r>
        <w:rPr>
          <w:rFonts w:ascii="Cambria" w:hAnsi="Cambria"/>
          <w:sz w:val="20"/>
          <w:szCs w:val="20"/>
        </w:rPr>
        <w:tab/>
        <w:t>$65.00</w:t>
      </w:r>
    </w:p>
    <w:p w14:paraId="4D9A1F6C" w14:textId="61E10545" w:rsidR="00034FAD" w:rsidRDefault="00034FAD" w:rsidP="00034FAD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Required Background Check</w:t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ab/>
        <w:t>$</w:t>
      </w:r>
      <w:r w:rsidR="00AF0C24">
        <w:rPr>
          <w:rFonts w:ascii="Cambria" w:hAnsi="Cambria"/>
          <w:sz w:val="20"/>
          <w:szCs w:val="20"/>
        </w:rPr>
        <w:t>45</w:t>
      </w:r>
      <w:r>
        <w:rPr>
          <w:rFonts w:ascii="Cambria" w:hAnsi="Cambria"/>
          <w:sz w:val="20"/>
          <w:szCs w:val="20"/>
        </w:rPr>
        <w:t>.00</w:t>
      </w:r>
    </w:p>
    <w:p w14:paraId="2CB44DB9" w14:textId="69B99D84" w:rsidR="00034FAD" w:rsidRDefault="00034FAD" w:rsidP="00034FAD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Professional Liability Insurance</w:t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………………………………………………………………………….</w:t>
      </w:r>
      <w:r>
        <w:rPr>
          <w:rFonts w:ascii="Cambria" w:hAnsi="Cambria"/>
          <w:sz w:val="20"/>
          <w:szCs w:val="20"/>
        </w:rPr>
        <w:tab/>
        <w:t>$16.00</w:t>
      </w:r>
    </w:p>
    <w:p w14:paraId="10DCC6D2" w14:textId="0B6F1935" w:rsidR="00AF0C24" w:rsidRDefault="00B55A69" w:rsidP="00034FAD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Immunization tracking service</w:t>
      </w:r>
      <w:r w:rsidR="00AF0C24">
        <w:rPr>
          <w:rFonts w:ascii="Cambria" w:hAnsi="Cambria"/>
          <w:sz w:val="20"/>
          <w:szCs w:val="20"/>
        </w:rPr>
        <w:t xml:space="preserve"> one-time fee</w:t>
      </w:r>
      <w:r w:rsidR="00AF0C24">
        <w:rPr>
          <w:rFonts w:ascii="Cambria" w:hAnsi="Cambria"/>
          <w:sz w:val="20"/>
          <w:szCs w:val="20"/>
        </w:rPr>
        <w:tab/>
        <w:t>……………………………………………………….</w:t>
      </w:r>
      <w:r w:rsidR="00AF0C24">
        <w:rPr>
          <w:rFonts w:ascii="Cambria" w:hAnsi="Cambria"/>
          <w:sz w:val="20"/>
          <w:szCs w:val="20"/>
        </w:rPr>
        <w:tab/>
        <w:t>$25.00</w:t>
      </w:r>
    </w:p>
    <w:p w14:paraId="1C1683BB" w14:textId="77777777" w:rsidR="00034FAD" w:rsidRDefault="00034FAD" w:rsidP="00034FAD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Course Fees</w:t>
      </w:r>
    </w:p>
    <w:p w14:paraId="26C86863" w14:textId="55493C74" w:rsidR="00034FAD" w:rsidRDefault="00034FAD" w:rsidP="00034FAD">
      <w:pPr>
        <w:tabs>
          <w:tab w:val="right" w:pos="7740"/>
          <w:tab w:val="right" w:pos="8640"/>
        </w:tabs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Nurs524 class fee for lab supplies</w:t>
      </w:r>
      <w:r>
        <w:rPr>
          <w:rFonts w:ascii="Cambria" w:hAnsi="Cambria"/>
          <w:sz w:val="20"/>
          <w:szCs w:val="20"/>
        </w:rPr>
        <w:tab/>
      </w:r>
      <w:r w:rsidRPr="00034FAD">
        <w:rPr>
          <w:rFonts w:ascii="Cambria" w:hAnsi="Cambria"/>
          <w:sz w:val="20"/>
          <w:szCs w:val="20"/>
        </w:rPr>
        <w:t>…………………………………………………………………</w:t>
      </w:r>
      <w:r w:rsidRPr="00034FAD">
        <w:rPr>
          <w:rFonts w:ascii="Cambria" w:hAnsi="Cambria"/>
          <w:sz w:val="20"/>
          <w:szCs w:val="20"/>
        </w:rPr>
        <w:tab/>
        <w:t>$1</w:t>
      </w:r>
      <w:r w:rsidR="00B55A69">
        <w:rPr>
          <w:rFonts w:ascii="Cambria" w:hAnsi="Cambria"/>
          <w:sz w:val="20"/>
          <w:szCs w:val="20"/>
        </w:rPr>
        <w:t>5</w:t>
      </w:r>
      <w:r w:rsidRPr="00034FAD">
        <w:rPr>
          <w:rFonts w:ascii="Cambria" w:hAnsi="Cambria"/>
          <w:sz w:val="20"/>
          <w:szCs w:val="20"/>
        </w:rPr>
        <w:t>0.00</w:t>
      </w:r>
    </w:p>
    <w:p w14:paraId="75A117F0" w14:textId="2513ACC7" w:rsidR="00B55A69" w:rsidRPr="00034FAD" w:rsidRDefault="00B55A69" w:rsidP="00034FAD">
      <w:pPr>
        <w:tabs>
          <w:tab w:val="right" w:pos="7740"/>
          <w:tab w:val="right" w:pos="8640"/>
        </w:tabs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Nurs530 class fee</w:t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ab/>
        <w:t>$50.00</w:t>
      </w:r>
    </w:p>
    <w:p w14:paraId="7159746E" w14:textId="77777777" w:rsidR="00034FAD" w:rsidRDefault="00034FAD" w:rsidP="00034FAD">
      <w:pPr>
        <w:tabs>
          <w:tab w:val="right" w:pos="7740"/>
          <w:tab w:val="right" w:pos="8640"/>
        </w:tabs>
        <w:ind w:left="1080"/>
        <w:rPr>
          <w:rFonts w:ascii="Cambria" w:hAnsi="Cambria"/>
          <w:sz w:val="20"/>
          <w:szCs w:val="20"/>
        </w:rPr>
      </w:pPr>
      <w:r w:rsidRPr="00034FAD">
        <w:rPr>
          <w:rFonts w:ascii="Cambria" w:hAnsi="Cambria"/>
          <w:sz w:val="20"/>
          <w:szCs w:val="20"/>
        </w:rPr>
        <w:t>DNP Practicum course fee</w:t>
      </w:r>
      <w:r w:rsidRPr="00034FAD">
        <w:rPr>
          <w:rFonts w:ascii="Cambria" w:hAnsi="Cambria"/>
          <w:sz w:val="20"/>
          <w:szCs w:val="20"/>
        </w:rPr>
        <w:tab/>
        <w:t>……………………………………………………………………………</w:t>
      </w:r>
      <w:r w:rsidRPr="00034FAD">
        <w:rPr>
          <w:rFonts w:ascii="Cambria" w:hAnsi="Cambria"/>
          <w:sz w:val="20"/>
          <w:szCs w:val="20"/>
        </w:rPr>
        <w:tab/>
        <w:t>$150.00</w:t>
      </w:r>
    </w:p>
    <w:p w14:paraId="0FD49155" w14:textId="2D862287" w:rsidR="00034FAD" w:rsidRDefault="00034FAD" w:rsidP="00034FAD">
      <w:pPr>
        <w:tabs>
          <w:tab w:val="right" w:pos="7740"/>
          <w:tab w:val="right" w:pos="8640"/>
        </w:tabs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HIPAA training – annually</w:t>
      </w:r>
      <w:r w:rsidR="00B55A69">
        <w:rPr>
          <w:rFonts w:ascii="Cambria" w:hAnsi="Cambria"/>
          <w:sz w:val="20"/>
          <w:szCs w:val="20"/>
        </w:rPr>
        <w:t xml:space="preserve"> while enrolled in practicum courses</w:t>
      </w:r>
      <w:r>
        <w:rPr>
          <w:rFonts w:ascii="Cambria" w:hAnsi="Cambria"/>
          <w:sz w:val="20"/>
          <w:szCs w:val="20"/>
        </w:rPr>
        <w:tab/>
        <w:t>……………………</w:t>
      </w:r>
      <w:r>
        <w:rPr>
          <w:rFonts w:ascii="Cambria" w:hAnsi="Cambria"/>
          <w:sz w:val="20"/>
          <w:szCs w:val="20"/>
        </w:rPr>
        <w:tab/>
        <w:t>$15.00</w:t>
      </w:r>
    </w:p>
    <w:p w14:paraId="68D8169C" w14:textId="2080E2DB" w:rsidR="00034FAD" w:rsidRDefault="00034FAD" w:rsidP="00034FAD">
      <w:pPr>
        <w:tabs>
          <w:tab w:val="right" w:pos="7740"/>
          <w:tab w:val="right" w:pos="8640"/>
        </w:tabs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OSHA training – annually</w:t>
      </w:r>
      <w:r w:rsidR="00B55A69">
        <w:rPr>
          <w:rFonts w:ascii="Cambria" w:hAnsi="Cambria"/>
          <w:sz w:val="20"/>
          <w:szCs w:val="20"/>
        </w:rPr>
        <w:t xml:space="preserve"> while enrolled in practicum courses</w:t>
      </w:r>
      <w:r>
        <w:rPr>
          <w:rFonts w:ascii="Cambria" w:hAnsi="Cambria"/>
          <w:sz w:val="20"/>
          <w:szCs w:val="20"/>
        </w:rPr>
        <w:tab/>
        <w:t>………………………</w:t>
      </w:r>
      <w:r>
        <w:rPr>
          <w:rFonts w:ascii="Cambria" w:hAnsi="Cambria"/>
          <w:sz w:val="20"/>
          <w:szCs w:val="20"/>
        </w:rPr>
        <w:tab/>
        <w:t>$15.00</w:t>
      </w:r>
    </w:p>
    <w:p w14:paraId="44E8495F" w14:textId="31EDABBD" w:rsidR="00034FAD" w:rsidRDefault="00034FAD" w:rsidP="00034FAD">
      <w:pPr>
        <w:tabs>
          <w:tab w:val="right" w:pos="7740"/>
          <w:tab w:val="right" w:pos="8640"/>
        </w:tabs>
        <w:ind w:left="1080"/>
        <w:rPr>
          <w:rFonts w:ascii="Cambria" w:hAnsi="Cambria"/>
          <w:sz w:val="20"/>
          <w:szCs w:val="20"/>
        </w:rPr>
      </w:pPr>
      <w:r w:rsidRPr="00C8694E">
        <w:rPr>
          <w:rFonts w:ascii="Cambria" w:hAnsi="Cambria"/>
          <w:b/>
          <w:sz w:val="20"/>
          <w:szCs w:val="20"/>
        </w:rPr>
        <w:t>MSN-NP students only</w:t>
      </w:r>
      <w:r>
        <w:rPr>
          <w:rFonts w:ascii="Cambria" w:hAnsi="Cambria"/>
          <w:sz w:val="20"/>
          <w:szCs w:val="20"/>
        </w:rPr>
        <w:t xml:space="preserve"> – monthly fee for online</w:t>
      </w:r>
      <w:r w:rsidR="00AF0C24">
        <w:rPr>
          <w:rFonts w:ascii="Cambria" w:hAnsi="Cambria"/>
          <w:sz w:val="20"/>
          <w:szCs w:val="20"/>
        </w:rPr>
        <w:t xml:space="preserve"> practicum hour</w:t>
      </w:r>
      <w:r>
        <w:rPr>
          <w:rFonts w:ascii="Cambria" w:hAnsi="Cambria"/>
          <w:sz w:val="20"/>
          <w:szCs w:val="20"/>
        </w:rPr>
        <w:t xml:space="preserve"> </w:t>
      </w:r>
    </w:p>
    <w:p w14:paraId="1E538E2A" w14:textId="7E6C57B7" w:rsidR="00034FAD" w:rsidRDefault="00034FAD" w:rsidP="00034FAD">
      <w:pPr>
        <w:tabs>
          <w:tab w:val="right" w:pos="7740"/>
          <w:tab w:val="right" w:pos="8640"/>
        </w:tabs>
        <w:ind w:left="1080"/>
        <w:rPr>
          <w:rFonts w:ascii="Cambria" w:hAnsi="Cambria"/>
          <w:sz w:val="20"/>
          <w:szCs w:val="20"/>
        </w:rPr>
      </w:pPr>
      <w:r w:rsidRPr="00034FAD">
        <w:rPr>
          <w:rFonts w:ascii="Cambria" w:hAnsi="Cambria"/>
          <w:sz w:val="20"/>
          <w:szCs w:val="20"/>
        </w:rPr>
        <w:t xml:space="preserve">    </w:t>
      </w:r>
      <w:r w:rsidR="00AF0C24">
        <w:rPr>
          <w:rFonts w:ascii="Cambria" w:hAnsi="Cambria"/>
          <w:sz w:val="20"/>
          <w:szCs w:val="20"/>
        </w:rPr>
        <w:t xml:space="preserve">documentation service while </w:t>
      </w:r>
      <w:r w:rsidRPr="00034FAD">
        <w:rPr>
          <w:rFonts w:ascii="Cambria" w:hAnsi="Cambria"/>
          <w:sz w:val="20"/>
          <w:szCs w:val="20"/>
        </w:rPr>
        <w:t>enrolled in practicum courses</w:t>
      </w:r>
      <w:r>
        <w:rPr>
          <w:rFonts w:ascii="Cambria" w:hAnsi="Cambria"/>
          <w:sz w:val="20"/>
          <w:szCs w:val="20"/>
        </w:rPr>
        <w:tab/>
        <w:t>……………………</w:t>
      </w:r>
      <w:r w:rsidR="00AF0C24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ab/>
        <w:t>$</w:t>
      </w:r>
      <w:r w:rsidR="00AF0C24">
        <w:rPr>
          <w:rFonts w:ascii="Cambria" w:hAnsi="Cambria"/>
          <w:sz w:val="20"/>
          <w:szCs w:val="20"/>
        </w:rPr>
        <w:t>7</w:t>
      </w:r>
      <w:r>
        <w:rPr>
          <w:rFonts w:ascii="Cambria" w:hAnsi="Cambria"/>
          <w:sz w:val="20"/>
          <w:szCs w:val="20"/>
        </w:rPr>
        <w:t>.00</w:t>
      </w:r>
    </w:p>
    <w:p w14:paraId="0681B422" w14:textId="77777777" w:rsidR="00034FAD" w:rsidRPr="007E4C9B" w:rsidRDefault="00034FAD" w:rsidP="00034FAD">
      <w:pPr>
        <w:tabs>
          <w:tab w:val="right" w:pos="8640"/>
        </w:tabs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Any clinical site-specific requirements (e.g. drug testing)…………….</w:t>
      </w:r>
      <w:r>
        <w:rPr>
          <w:rFonts w:ascii="Cambria" w:hAnsi="Cambria"/>
          <w:sz w:val="20"/>
          <w:szCs w:val="20"/>
        </w:rPr>
        <w:tab/>
        <w:t>at student’s expense</w:t>
      </w:r>
    </w:p>
    <w:p w14:paraId="38E82BC8" w14:textId="77777777" w:rsidR="00034FAD" w:rsidRDefault="00034FAD" w:rsidP="00034FAD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Graduation Fee</w:t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………………………………………………………………………………………………….</w:t>
      </w:r>
      <w:r>
        <w:rPr>
          <w:rFonts w:ascii="Cambria" w:hAnsi="Cambria"/>
          <w:sz w:val="20"/>
          <w:szCs w:val="20"/>
        </w:rPr>
        <w:tab/>
        <w:t>$1</w:t>
      </w:r>
      <w:r w:rsidR="00CA571C">
        <w:rPr>
          <w:rFonts w:ascii="Cambria" w:hAnsi="Cambria"/>
          <w:sz w:val="20"/>
          <w:szCs w:val="20"/>
        </w:rPr>
        <w:t>5</w:t>
      </w:r>
      <w:r>
        <w:rPr>
          <w:rFonts w:ascii="Cambria" w:hAnsi="Cambria"/>
          <w:sz w:val="20"/>
          <w:szCs w:val="20"/>
        </w:rPr>
        <w:t>0.00</w:t>
      </w:r>
    </w:p>
    <w:p w14:paraId="3DE470AC" w14:textId="77777777" w:rsidR="00034FAD" w:rsidRDefault="00034FAD" w:rsidP="00034FAD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Transcript Fee</w:t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…………………………………………………………………………………………………...</w:t>
      </w:r>
      <w:r>
        <w:rPr>
          <w:rFonts w:ascii="Cambria" w:hAnsi="Cambria"/>
          <w:sz w:val="20"/>
          <w:szCs w:val="20"/>
        </w:rPr>
        <w:tab/>
        <w:t>$10.00</w:t>
      </w:r>
    </w:p>
    <w:p w14:paraId="7FC3483A" w14:textId="77777777" w:rsidR="00034FAD" w:rsidRDefault="00034FAD" w:rsidP="00034FAD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Transcript Fee including express mail</w:t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………………………………………………………………..</w:t>
      </w:r>
      <w:r>
        <w:rPr>
          <w:rFonts w:ascii="Cambria" w:hAnsi="Cambria"/>
          <w:sz w:val="20"/>
          <w:szCs w:val="20"/>
        </w:rPr>
        <w:tab/>
        <w:t>$50.00</w:t>
      </w:r>
    </w:p>
    <w:p w14:paraId="0E33ECEB" w14:textId="77777777" w:rsidR="00406375" w:rsidRDefault="00406375" w:rsidP="00DF7257">
      <w:pPr>
        <w:tabs>
          <w:tab w:val="right" w:pos="7740"/>
          <w:tab w:val="right" w:pos="8640"/>
        </w:tabs>
        <w:rPr>
          <w:rFonts w:ascii="Cambria" w:hAnsi="Cambria"/>
          <w:sz w:val="20"/>
          <w:szCs w:val="20"/>
        </w:rPr>
      </w:pPr>
    </w:p>
    <w:p w14:paraId="5FB43900" w14:textId="0B8BB2E5" w:rsidR="00BE0E76" w:rsidRDefault="00BE0E76" w:rsidP="00BE0E76">
      <w:pPr>
        <w:rPr>
          <w:rFonts w:ascii="Cambria" w:hAnsi="Cambria"/>
          <w:sz w:val="20"/>
          <w:szCs w:val="20"/>
        </w:rPr>
      </w:pPr>
      <w:r w:rsidRPr="008E279D">
        <w:rPr>
          <w:rFonts w:ascii="Cambria" w:hAnsi="Cambria"/>
          <w:b/>
          <w:sz w:val="20"/>
          <w:szCs w:val="20"/>
        </w:rPr>
        <w:t xml:space="preserve">Tuition for Graduate </w:t>
      </w:r>
      <w:r w:rsidR="00A7474B">
        <w:rPr>
          <w:rFonts w:ascii="Cambria" w:hAnsi="Cambria"/>
          <w:b/>
          <w:sz w:val="20"/>
          <w:szCs w:val="20"/>
        </w:rPr>
        <w:t xml:space="preserve">Nursing </w:t>
      </w:r>
      <w:r w:rsidR="002B5BC0">
        <w:rPr>
          <w:rFonts w:ascii="Cambria" w:hAnsi="Cambria"/>
          <w:b/>
          <w:sz w:val="20"/>
          <w:szCs w:val="20"/>
        </w:rPr>
        <w:t>Studies—</w:t>
      </w:r>
      <w:r w:rsidR="00BA3EB5" w:rsidRPr="00BA3EB5">
        <w:rPr>
          <w:rFonts w:ascii="Cambria" w:hAnsi="Cambria"/>
          <w:sz w:val="20"/>
          <w:szCs w:val="20"/>
        </w:rPr>
        <w:t>total cost could be less if transfer credits are accepted</w:t>
      </w:r>
    </w:p>
    <w:p w14:paraId="1FFB8F12" w14:textId="77777777" w:rsidR="00BA3EB5" w:rsidRDefault="00BA3EB5" w:rsidP="00BE0E76">
      <w:pPr>
        <w:rPr>
          <w:rFonts w:ascii="Cambria" w:hAnsi="Cambria"/>
          <w:b/>
          <w:sz w:val="20"/>
          <w:szCs w:val="20"/>
        </w:rPr>
      </w:pPr>
    </w:p>
    <w:p w14:paraId="52618B05" w14:textId="06052027" w:rsidR="00907D58" w:rsidRPr="001A45B2" w:rsidRDefault="00907D58" w:rsidP="00907D58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 w:rsidRPr="001A45B2">
        <w:rPr>
          <w:rFonts w:ascii="Cambria" w:hAnsi="Cambria"/>
          <w:sz w:val="20"/>
          <w:szCs w:val="20"/>
        </w:rPr>
        <w:t>Tuition per credit for RN-BSN certificate program</w:t>
      </w:r>
      <w:r w:rsidRPr="001A45B2">
        <w:rPr>
          <w:rFonts w:ascii="Cambria" w:hAnsi="Cambria"/>
          <w:sz w:val="20"/>
          <w:szCs w:val="20"/>
        </w:rPr>
        <w:tab/>
        <w:t>……………………………………………</w:t>
      </w:r>
      <w:r w:rsidRPr="001A45B2">
        <w:rPr>
          <w:rFonts w:ascii="Cambria" w:hAnsi="Cambria"/>
          <w:sz w:val="20"/>
          <w:szCs w:val="20"/>
        </w:rPr>
        <w:tab/>
        <w:t>$</w:t>
      </w:r>
      <w:r w:rsidR="005974B8">
        <w:rPr>
          <w:rFonts w:ascii="Cambria" w:hAnsi="Cambria"/>
          <w:sz w:val="20"/>
          <w:szCs w:val="20"/>
        </w:rPr>
        <w:t>3</w:t>
      </w:r>
      <w:r w:rsidR="001A45B2" w:rsidRPr="001A45B2">
        <w:rPr>
          <w:rFonts w:ascii="Cambria" w:hAnsi="Cambria"/>
          <w:sz w:val="20"/>
          <w:szCs w:val="20"/>
        </w:rPr>
        <w:t>54</w:t>
      </w:r>
      <w:r w:rsidRPr="001A45B2">
        <w:rPr>
          <w:rFonts w:ascii="Cambria" w:hAnsi="Cambria"/>
          <w:sz w:val="20"/>
          <w:szCs w:val="20"/>
        </w:rPr>
        <w:t>.00</w:t>
      </w:r>
    </w:p>
    <w:p w14:paraId="10AC5665" w14:textId="5F185EA7" w:rsidR="0032440C" w:rsidRPr="001A45B2" w:rsidRDefault="0032440C" w:rsidP="00BA3EB5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 w:rsidRPr="001A45B2">
        <w:rPr>
          <w:rFonts w:ascii="Cambria" w:hAnsi="Cambria"/>
          <w:sz w:val="20"/>
          <w:szCs w:val="20"/>
        </w:rPr>
        <w:t>Tuition per credit for Post-BSN certificate program</w:t>
      </w:r>
      <w:r w:rsidRPr="001A45B2">
        <w:rPr>
          <w:rFonts w:ascii="Cambria" w:hAnsi="Cambria"/>
          <w:sz w:val="20"/>
          <w:szCs w:val="20"/>
        </w:rPr>
        <w:tab/>
        <w:t>……………………………………………</w:t>
      </w:r>
      <w:r w:rsidRPr="001A45B2">
        <w:rPr>
          <w:rFonts w:ascii="Cambria" w:hAnsi="Cambria"/>
          <w:sz w:val="20"/>
          <w:szCs w:val="20"/>
        </w:rPr>
        <w:tab/>
        <w:t>$</w:t>
      </w:r>
      <w:r w:rsidR="001A45B2" w:rsidRPr="001A45B2">
        <w:rPr>
          <w:rFonts w:ascii="Cambria" w:hAnsi="Cambria"/>
          <w:sz w:val="20"/>
          <w:szCs w:val="20"/>
        </w:rPr>
        <w:t>635</w:t>
      </w:r>
      <w:r w:rsidRPr="001A45B2">
        <w:rPr>
          <w:rFonts w:ascii="Cambria" w:hAnsi="Cambria"/>
          <w:sz w:val="20"/>
          <w:szCs w:val="20"/>
        </w:rPr>
        <w:t>.00</w:t>
      </w:r>
    </w:p>
    <w:p w14:paraId="3E7B24A7" w14:textId="0EB946FB" w:rsidR="00BA3EB5" w:rsidRPr="001A45B2" w:rsidRDefault="00BA3EB5" w:rsidP="00BA3EB5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 w:rsidRPr="001A45B2">
        <w:rPr>
          <w:rFonts w:ascii="Cambria" w:hAnsi="Cambria"/>
          <w:sz w:val="20"/>
          <w:szCs w:val="20"/>
        </w:rPr>
        <w:t>Tuition per credit for BSN-MSN programs</w:t>
      </w:r>
      <w:r w:rsidRPr="001A45B2">
        <w:rPr>
          <w:rFonts w:ascii="Cambria" w:hAnsi="Cambria"/>
          <w:sz w:val="20"/>
          <w:szCs w:val="20"/>
        </w:rPr>
        <w:tab/>
        <w:t>………………………………………………………….</w:t>
      </w:r>
      <w:r w:rsidRPr="001A45B2">
        <w:rPr>
          <w:rFonts w:ascii="Cambria" w:hAnsi="Cambria"/>
          <w:sz w:val="20"/>
          <w:szCs w:val="20"/>
        </w:rPr>
        <w:tab/>
        <w:t>$</w:t>
      </w:r>
      <w:r w:rsidR="001A45B2" w:rsidRPr="001A45B2">
        <w:rPr>
          <w:rFonts w:ascii="Cambria" w:hAnsi="Cambria"/>
          <w:sz w:val="20"/>
          <w:szCs w:val="20"/>
        </w:rPr>
        <w:t>635</w:t>
      </w:r>
      <w:r w:rsidRPr="001A45B2">
        <w:rPr>
          <w:rFonts w:ascii="Cambria" w:hAnsi="Cambria"/>
          <w:sz w:val="20"/>
          <w:szCs w:val="20"/>
        </w:rPr>
        <w:t>.00</w:t>
      </w:r>
    </w:p>
    <w:p w14:paraId="1539EAD8" w14:textId="7CD94DEC" w:rsidR="00BA3EB5" w:rsidRPr="001A45B2" w:rsidRDefault="00BA3EB5" w:rsidP="00BA3EB5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 w:rsidRPr="001A45B2">
        <w:rPr>
          <w:rFonts w:ascii="Cambria" w:hAnsi="Cambria"/>
          <w:sz w:val="20"/>
          <w:szCs w:val="20"/>
        </w:rPr>
        <w:t>Tuition per credit for Post-MSN Certificate programs</w:t>
      </w:r>
      <w:r w:rsidRPr="001A45B2">
        <w:rPr>
          <w:rFonts w:ascii="Cambria" w:hAnsi="Cambria"/>
          <w:sz w:val="20"/>
          <w:szCs w:val="20"/>
        </w:rPr>
        <w:tab/>
        <w:t>…………………………………………</w:t>
      </w:r>
      <w:r w:rsidRPr="001A45B2">
        <w:rPr>
          <w:rFonts w:ascii="Cambria" w:hAnsi="Cambria"/>
          <w:sz w:val="20"/>
          <w:szCs w:val="20"/>
        </w:rPr>
        <w:tab/>
        <w:t>$</w:t>
      </w:r>
      <w:r w:rsidR="001A45B2" w:rsidRPr="001A45B2">
        <w:rPr>
          <w:rFonts w:ascii="Cambria" w:hAnsi="Cambria"/>
          <w:sz w:val="20"/>
          <w:szCs w:val="20"/>
        </w:rPr>
        <w:t>635</w:t>
      </w:r>
      <w:r w:rsidRPr="001A45B2">
        <w:rPr>
          <w:rFonts w:ascii="Cambria" w:hAnsi="Cambria"/>
          <w:sz w:val="20"/>
          <w:szCs w:val="20"/>
        </w:rPr>
        <w:t>.00</w:t>
      </w:r>
    </w:p>
    <w:p w14:paraId="69F32194" w14:textId="7984B47D" w:rsidR="00BA3EB5" w:rsidRPr="001A45B2" w:rsidRDefault="00BA3EB5" w:rsidP="00BA3EB5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 w:rsidRPr="001A45B2">
        <w:rPr>
          <w:rFonts w:ascii="Cambria" w:hAnsi="Cambria"/>
          <w:sz w:val="20"/>
          <w:szCs w:val="20"/>
        </w:rPr>
        <w:t>Tuition per credit for MSN-DNP programs</w:t>
      </w:r>
      <w:r w:rsidRPr="001A45B2">
        <w:rPr>
          <w:rFonts w:ascii="Cambria" w:hAnsi="Cambria"/>
          <w:sz w:val="20"/>
          <w:szCs w:val="20"/>
        </w:rPr>
        <w:tab/>
        <w:t>………………………………………………………….</w:t>
      </w:r>
      <w:r w:rsidRPr="001A45B2">
        <w:rPr>
          <w:rFonts w:ascii="Cambria" w:hAnsi="Cambria"/>
          <w:sz w:val="20"/>
          <w:szCs w:val="20"/>
        </w:rPr>
        <w:tab/>
        <w:t>$</w:t>
      </w:r>
      <w:r w:rsidR="001A45B2" w:rsidRPr="001A45B2">
        <w:rPr>
          <w:rFonts w:ascii="Cambria" w:hAnsi="Cambria"/>
          <w:sz w:val="20"/>
          <w:szCs w:val="20"/>
        </w:rPr>
        <w:t>765</w:t>
      </w:r>
      <w:r w:rsidRPr="001A45B2">
        <w:rPr>
          <w:rFonts w:ascii="Cambria" w:hAnsi="Cambria"/>
          <w:sz w:val="20"/>
          <w:szCs w:val="20"/>
        </w:rPr>
        <w:t>.00</w:t>
      </w:r>
    </w:p>
    <w:p w14:paraId="2F5C250D" w14:textId="4DA35200" w:rsidR="00BA3EB5" w:rsidRDefault="00BA3EB5" w:rsidP="00BA3EB5">
      <w:pPr>
        <w:tabs>
          <w:tab w:val="right" w:pos="7740"/>
          <w:tab w:val="right" w:pos="8640"/>
        </w:tabs>
        <w:ind w:left="720"/>
        <w:rPr>
          <w:rFonts w:ascii="Cambria" w:hAnsi="Cambria"/>
          <w:sz w:val="20"/>
          <w:szCs w:val="20"/>
        </w:rPr>
      </w:pPr>
      <w:r w:rsidRPr="001A45B2">
        <w:rPr>
          <w:rFonts w:ascii="Cambria" w:hAnsi="Cambria"/>
          <w:sz w:val="20"/>
          <w:szCs w:val="20"/>
        </w:rPr>
        <w:t>Tuition per credit for BSN-DNP programs</w:t>
      </w:r>
      <w:r w:rsidR="002B5BC0" w:rsidRPr="001A45B2">
        <w:rPr>
          <w:rFonts w:ascii="Cambria" w:hAnsi="Cambria"/>
          <w:sz w:val="20"/>
          <w:szCs w:val="20"/>
        </w:rPr>
        <w:t>*</w:t>
      </w:r>
      <w:r w:rsidRPr="001A45B2">
        <w:rPr>
          <w:rFonts w:ascii="Cambria" w:hAnsi="Cambria"/>
          <w:sz w:val="20"/>
          <w:szCs w:val="20"/>
        </w:rPr>
        <w:t xml:space="preserve">  ……………………………………………………….</w:t>
      </w:r>
      <w:r w:rsidRPr="001A45B2">
        <w:rPr>
          <w:rFonts w:ascii="Cambria" w:hAnsi="Cambria"/>
          <w:sz w:val="20"/>
          <w:szCs w:val="20"/>
        </w:rPr>
        <w:tab/>
      </w:r>
      <w:r w:rsidRPr="001A45B2">
        <w:rPr>
          <w:rFonts w:ascii="Cambria" w:hAnsi="Cambria"/>
          <w:sz w:val="20"/>
          <w:szCs w:val="20"/>
        </w:rPr>
        <w:tab/>
        <w:t>$</w:t>
      </w:r>
      <w:r w:rsidR="001A45B2" w:rsidRPr="001A45B2">
        <w:rPr>
          <w:rFonts w:ascii="Cambria" w:hAnsi="Cambria"/>
          <w:sz w:val="20"/>
          <w:szCs w:val="20"/>
        </w:rPr>
        <w:t>635</w:t>
      </w:r>
      <w:r w:rsidRPr="001A45B2">
        <w:rPr>
          <w:rFonts w:ascii="Cambria" w:hAnsi="Cambria"/>
          <w:sz w:val="20"/>
          <w:szCs w:val="20"/>
        </w:rPr>
        <w:t>/</w:t>
      </w:r>
      <w:r w:rsidR="001A45B2" w:rsidRPr="001A45B2">
        <w:rPr>
          <w:rFonts w:ascii="Cambria" w:hAnsi="Cambria"/>
          <w:sz w:val="20"/>
          <w:szCs w:val="20"/>
        </w:rPr>
        <w:t>765</w:t>
      </w:r>
    </w:p>
    <w:p w14:paraId="7D0627FB" w14:textId="77777777" w:rsidR="002B5BC0" w:rsidRDefault="002B5BC0" w:rsidP="002B5BC0">
      <w:pPr>
        <w:tabs>
          <w:tab w:val="right" w:pos="7740"/>
          <w:tab w:val="right" w:pos="8640"/>
        </w:tabs>
        <w:rPr>
          <w:rFonts w:ascii="Cambria" w:hAnsi="Cambria"/>
          <w:sz w:val="20"/>
          <w:szCs w:val="20"/>
        </w:rPr>
      </w:pPr>
    </w:p>
    <w:p w14:paraId="7038B43A" w14:textId="77777777" w:rsidR="00BA3EB5" w:rsidRPr="00BA3EB5" w:rsidRDefault="002B5BC0" w:rsidP="002B5BC0">
      <w:pPr>
        <w:tabs>
          <w:tab w:val="right" w:pos="7740"/>
          <w:tab w:val="right" w:pos="864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="00BA3EB5">
        <w:rPr>
          <w:rFonts w:ascii="Cambria" w:hAnsi="Cambria"/>
          <w:sz w:val="20"/>
          <w:szCs w:val="20"/>
        </w:rPr>
        <w:t>Students earn a MSN degree in chosen track prior to earning a DNP degree:</w:t>
      </w:r>
      <w:r>
        <w:rPr>
          <w:rFonts w:ascii="Cambria" w:hAnsi="Cambria"/>
          <w:sz w:val="20"/>
          <w:szCs w:val="20"/>
        </w:rPr>
        <w:t xml:space="preserve"> </w:t>
      </w:r>
      <w:r w:rsidR="00BA3EB5">
        <w:rPr>
          <w:rFonts w:ascii="Cambria" w:hAnsi="Cambria"/>
          <w:sz w:val="20"/>
          <w:szCs w:val="20"/>
        </w:rPr>
        <w:t>30 credits charged at DNP tuition; MSN track</w:t>
      </w:r>
      <w:r>
        <w:rPr>
          <w:rFonts w:ascii="Cambria" w:hAnsi="Cambria"/>
          <w:sz w:val="20"/>
          <w:szCs w:val="20"/>
        </w:rPr>
        <w:t xml:space="preserve"> credits charged at MSN tuition</w:t>
      </w:r>
    </w:p>
    <w:p w14:paraId="4A671293" w14:textId="77777777" w:rsidR="00BA3EB5" w:rsidRPr="008E279D" w:rsidRDefault="00BA3EB5" w:rsidP="00BA3EB5">
      <w:pPr>
        <w:tabs>
          <w:tab w:val="right" w:pos="7740"/>
          <w:tab w:val="right" w:pos="8640"/>
        </w:tabs>
        <w:ind w:left="720"/>
        <w:rPr>
          <w:rFonts w:ascii="Cambria" w:hAnsi="Cambria"/>
          <w:b/>
          <w:sz w:val="20"/>
          <w:szCs w:val="20"/>
        </w:rPr>
      </w:pPr>
    </w:p>
    <w:p w14:paraId="6F4074D4" w14:textId="77777777" w:rsidR="00BE0E76" w:rsidRPr="008E279D" w:rsidRDefault="00BE0E76" w:rsidP="00BE0E76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16CEEAA5" w14:textId="77777777" w:rsidR="00BE0E76" w:rsidRPr="008E279D" w:rsidRDefault="00BE0E76" w:rsidP="00BE0E76">
      <w:pPr>
        <w:rPr>
          <w:rFonts w:ascii="Cambria" w:hAnsi="Cambria"/>
          <w:b/>
          <w:sz w:val="20"/>
          <w:szCs w:val="20"/>
        </w:rPr>
      </w:pPr>
    </w:p>
    <w:p w14:paraId="1B0C78B6" w14:textId="77777777" w:rsidR="00BE0E76" w:rsidRPr="008E279D" w:rsidRDefault="00BE0E76" w:rsidP="00BE0E76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487F9D82" w14:textId="77777777" w:rsidR="00BE0E76" w:rsidRPr="008E279D" w:rsidRDefault="00BE0E76" w:rsidP="00BE0E76">
      <w:pPr>
        <w:spacing w:line="276" w:lineRule="auto"/>
        <w:rPr>
          <w:rFonts w:ascii="Cambria" w:hAnsi="Cambria"/>
          <w:sz w:val="20"/>
          <w:szCs w:val="20"/>
        </w:rPr>
      </w:pPr>
    </w:p>
    <w:sectPr w:rsidR="00BE0E76" w:rsidRPr="008E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76"/>
    <w:rsid w:val="00034FAD"/>
    <w:rsid w:val="001A45B2"/>
    <w:rsid w:val="002B5BC0"/>
    <w:rsid w:val="0032440C"/>
    <w:rsid w:val="00406375"/>
    <w:rsid w:val="004E66F6"/>
    <w:rsid w:val="005974B8"/>
    <w:rsid w:val="007E4C9B"/>
    <w:rsid w:val="00907D58"/>
    <w:rsid w:val="00A7474B"/>
    <w:rsid w:val="00AF0C24"/>
    <w:rsid w:val="00B55A69"/>
    <w:rsid w:val="00BA3EB5"/>
    <w:rsid w:val="00BE0E76"/>
    <w:rsid w:val="00C8694E"/>
    <w:rsid w:val="00CA571C"/>
    <w:rsid w:val="00DB7474"/>
    <w:rsid w:val="00DD1C18"/>
    <w:rsid w:val="00DF7257"/>
    <w:rsid w:val="00E8195C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D9D6"/>
  <w15:chartTrackingRefBased/>
  <w15:docId w15:val="{02331BAA-E0F4-4BE4-BB69-E52EA2B8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AD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E7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Morningside</dc:creator>
  <cp:keywords/>
  <dc:description/>
  <cp:lastModifiedBy>Georgianna Wolf</cp:lastModifiedBy>
  <cp:revision>6</cp:revision>
  <cp:lastPrinted>2021-06-24T17:09:00Z</cp:lastPrinted>
  <dcterms:created xsi:type="dcterms:W3CDTF">2023-02-16T15:58:00Z</dcterms:created>
  <dcterms:modified xsi:type="dcterms:W3CDTF">2023-08-10T13:19:00Z</dcterms:modified>
</cp:coreProperties>
</file>